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0" w:line="276" w:lineRule="auto"/>
        <w:rPr/>
      </w:pPr>
      <w:r w:rsidDel="00000000" w:rsidR="00000000" w:rsidRPr="00000000">
        <w:rPr>
          <w:b w:val="1"/>
          <w:rtl w:val="0"/>
        </w:rPr>
        <w:t xml:space="preserve">Proposta de Artigo – Ponto de Vista – </w:t>
      </w:r>
      <w:r w:rsidDel="00000000" w:rsidR="00000000" w:rsidRPr="00000000">
        <w:rPr>
          <w:i w:val="1"/>
          <w:rtl w:val="0"/>
        </w:rPr>
        <w:t xml:space="preserve">Stanford Social Innovation Review Brasil</w:t>
      </w:r>
      <w:r w:rsidDel="00000000" w:rsidR="00000000" w:rsidRPr="00000000">
        <w:rPr>
          <w:rtl w:val="0"/>
        </w:rPr>
        <w:br w:type="textWrapping"/>
        <w:t xml:space="preserve">A seção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Ponto de vista</w:t>
        </w:r>
      </w:hyperlink>
      <w:r w:rsidDel="00000000" w:rsidR="00000000" w:rsidRPr="00000000">
        <w:rPr>
          <w:rtl w:val="0"/>
        </w:rPr>
        <w:t xml:space="preserve"> apresenta comentários perspicazes sobre uma questão importante no campo da inovação social, trazendo uma perspectiva clara, apoiada por pesquisa ou experiência prática. Os artigos têm cerca de </w:t>
      </w:r>
      <w:r w:rsidDel="00000000" w:rsidR="00000000" w:rsidRPr="00000000">
        <w:rPr>
          <w:b w:val="1"/>
          <w:rtl w:val="0"/>
        </w:rPr>
        <w:t xml:space="preserve">11.000 caracteres</w:t>
      </w:r>
      <w:r w:rsidDel="00000000" w:rsidR="00000000" w:rsidRPr="00000000">
        <w:rPr>
          <w:rtl w:val="0"/>
        </w:rPr>
        <w:t xml:space="preserve"> com espaços e devem oferecer dados, análises ou aprendizados que contribuam para o debate no campo.</w:t>
        <w:br w:type="textWrapping"/>
        <w:br w:type="textWrapping"/>
        <w:t xml:space="preserve">Por favor, preencha os campos abaixo para submeter sua proposta.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Título provisório (</w:t>
      </w:r>
      <w:r w:rsidDel="00000000" w:rsidR="00000000" w:rsidRPr="00000000">
        <w:rPr>
          <w:rtl w:val="0"/>
        </w:rPr>
        <w:t xml:space="preserve">conciso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claro e sugestivo)</w:t>
      </w:r>
    </w:p>
    <w:p w:rsidR="00000000" w:rsidDel="00000000" w:rsidP="00000000" w:rsidRDefault="00000000" w:rsidRPr="00000000" w14:paraId="00000003">
      <w:pPr>
        <w:spacing w:after="0" w:before="0" w:line="276" w:lineRule="auto"/>
        <w:rPr/>
      </w:pPr>
      <w:r w:rsidDel="00000000" w:rsidR="00000000" w:rsidRPr="00000000">
        <w:rPr>
          <w:rtl w:val="0"/>
        </w:rPr>
        <w:t xml:space="preserve">________________________________________________________</w:t>
        <w:br w:type="textWrapping"/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Tema central</w:t>
        <w:br w:type="textWrapping"/>
        <w:t xml:space="preserve">Descreva a questão a ser abordada e por que ela é relevante neste momento. (até 2 parágrafos curtos)</w:t>
      </w:r>
    </w:p>
    <w:p w:rsidR="00000000" w:rsidDel="00000000" w:rsidP="00000000" w:rsidRDefault="00000000" w:rsidRPr="00000000" w14:paraId="00000005">
      <w:pPr>
        <w:spacing w:after="0" w:before="0" w:line="276" w:lineRule="auto"/>
        <w:rPr/>
      </w:pPr>
      <w:r w:rsidDel="00000000" w:rsidR="00000000" w:rsidRPr="00000000">
        <w:rPr>
          <w:rtl w:val="0"/>
        </w:rPr>
        <w:t xml:space="preserve">________________________________________________________</w:t>
        <w:br w:type="textWrapping"/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 Ponto de vista principal</w:t>
        <w:br w:type="textWrapping"/>
        <w:t xml:space="preserve">Qual é o argumento ou tese central do artigo? O que acrescenta ao debate já existente? (até 1 parágrafo)</w:t>
      </w:r>
    </w:p>
    <w:p w:rsidR="00000000" w:rsidDel="00000000" w:rsidP="00000000" w:rsidRDefault="00000000" w:rsidRPr="00000000" w14:paraId="00000007">
      <w:pPr>
        <w:spacing w:after="0" w:before="0" w:line="276" w:lineRule="auto"/>
        <w:rPr/>
      </w:pPr>
      <w:r w:rsidDel="00000000" w:rsidR="00000000" w:rsidRPr="00000000">
        <w:rPr>
          <w:rtl w:val="0"/>
        </w:rPr>
        <w:t xml:space="preserve">________________________________________________________</w:t>
        <w:br w:type="textWrapping"/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Fundamentação</w:t>
        <w:br w:type="textWrapping"/>
        <w:t xml:space="preserve">Indique os principais dados, pesquisas, experiências ou exemplos que sustentarão o argumento. (pode ser em lista ou texto breve)</w:t>
      </w:r>
    </w:p>
    <w:p w:rsidR="00000000" w:rsidDel="00000000" w:rsidP="00000000" w:rsidRDefault="00000000" w:rsidRPr="00000000" w14:paraId="00000009">
      <w:pPr>
        <w:spacing w:after="0" w:before="0" w:line="276" w:lineRule="auto"/>
        <w:rPr/>
      </w:pPr>
      <w:r w:rsidDel="00000000" w:rsidR="00000000" w:rsidRPr="00000000">
        <w:rPr>
          <w:rtl w:val="0"/>
        </w:rPr>
        <w:t xml:space="preserve">________________________________________________________</w:t>
        <w:br w:type="textWrapping"/>
      </w:r>
    </w:p>
    <w:p w:rsidR="00000000" w:rsidDel="00000000" w:rsidP="00000000" w:rsidRDefault="00000000" w:rsidRPr="00000000" w14:paraId="0000000A">
      <w:pPr>
        <w:spacing w:after="0" w:before="0" w:line="276" w:lineRule="auto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Público-alvo e contribuição</w:t>
        <w:br w:type="textWrapping"/>
        <w:t xml:space="preserve">Quem se beneficiará da leitura do artigo? Como o texto pode informar decisões, inspirar práticas ou ampliar reflexões? (até 1 parágrafo)</w:t>
      </w:r>
    </w:p>
    <w:p w:rsidR="00000000" w:rsidDel="00000000" w:rsidP="00000000" w:rsidRDefault="00000000" w:rsidRPr="00000000" w14:paraId="0000000B">
      <w:pPr>
        <w:spacing w:after="0" w:before="0" w:line="276" w:lineRule="auto"/>
        <w:rPr/>
      </w:pPr>
      <w:r w:rsidDel="00000000" w:rsidR="00000000" w:rsidRPr="00000000">
        <w:rPr>
          <w:rtl w:val="0"/>
        </w:rPr>
        <w:t xml:space="preserve">________________________________________________________</w:t>
        <w:br w:type="textWrapping"/>
        <w:br w:type="textWrapping"/>
        <w:t xml:space="preserve">6. Esboço da estrutura do artigo completo</w:t>
        <w:br w:type="textWrapping"/>
        <w:t xml:space="preserve">Introdução, desenvolvimento (com intertítulos/seções previstas e um breve resumo do que será apresentado em cada), conclusão (1 parágrafo para cada seção)</w:t>
        <w:br w:type="textWrapping"/>
        <w:t xml:space="preserve">________________________________________________________</w:t>
        <w:br w:type="textWrapping"/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7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Autor(a)(es)</w:t>
        <w:br w:type="textWrapping"/>
        <w:t xml:space="preserve">Nome completo, cargo e organização</w:t>
      </w:r>
    </w:p>
    <w:p w:rsidR="00000000" w:rsidDel="00000000" w:rsidP="00000000" w:rsidRDefault="00000000" w:rsidRPr="00000000" w14:paraId="0000000D">
      <w:pPr>
        <w:spacing w:after="0" w:before="0" w:line="276" w:lineRule="auto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________________________________________________________</w:t>
        <w:br w:type="textWrapping"/>
        <w:br w:type="textWrapping"/>
        <w:t xml:space="preserve">8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Observações adicionais (opcional)</w:t>
        <w:br w:type="textWrapping"/>
        <w:t xml:space="preserve">Informações que ajudem a contextualizar a proposta.</w:t>
      </w:r>
    </w:p>
    <w:p w:rsidR="00000000" w:rsidDel="00000000" w:rsidP="00000000" w:rsidRDefault="00000000" w:rsidRPr="00000000" w14:paraId="0000000E">
      <w:pPr>
        <w:spacing w:after="0" w:before="0" w:line="276" w:lineRule="auto"/>
        <w:rPr/>
      </w:pPr>
      <w:r w:rsidDel="00000000" w:rsidR="00000000" w:rsidRPr="00000000">
        <w:rPr>
          <w:rtl w:val="0"/>
        </w:rPr>
        <w:t xml:space="preserve">________________________________________________________</w:t>
        <w:br w:type="textWrapping"/>
        <w:br w:type="textWrapping"/>
        <w:t xml:space="preserve">📩 Envio: contato@ssir.com.br</w:t>
        <w:br w:type="textWrapping"/>
        <w:t xml:space="preserve">📅 Prazos: serão informados após a avaliação da proposta.</w:t>
      </w:r>
    </w:p>
    <w:sectPr>
      <w:pgSz w:h="15840" w:w="12240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sir.com.br/secao/ponto-de-vist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umCajNXnDgiQvswRqM0N6mHAwA==">CgMxLjA4AHIhMTdIS1gtb2ZWem9WSjJ1Qk96TFYzYmFGQVZfa05BcDMy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